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E73" w:rsidRDefault="00FF6A41" w:rsidP="00FF6A41">
      <w:r>
        <w:t xml:space="preserve">Praktické cvičení z předmětu </w:t>
      </w:r>
      <w:proofErr w:type="spellStart"/>
      <w:r>
        <w:t>Biosenzory</w:t>
      </w:r>
      <w:proofErr w:type="spellEnd"/>
      <w:r>
        <w:t xml:space="preserve"> a monitorování životního prostředí, letní semestr 2023.</w:t>
      </w:r>
    </w:p>
    <w:p w:rsidR="00FF6A41" w:rsidRDefault="00FF6A41" w:rsidP="00FF6A41">
      <w:pPr>
        <w:jc w:val="center"/>
      </w:pPr>
      <w:r w:rsidRPr="00FF6A41">
        <w:rPr>
          <w:b/>
        </w:rPr>
        <w:t xml:space="preserve">Detekce kontaminace vody toluenem pomocí bioluminiscenčního </w:t>
      </w:r>
      <w:proofErr w:type="spellStart"/>
      <w:r w:rsidRPr="00FF6A41">
        <w:rPr>
          <w:b/>
        </w:rPr>
        <w:t>bioreportéru</w:t>
      </w:r>
      <w:proofErr w:type="spellEnd"/>
      <w:r w:rsidRPr="00FF6A41">
        <w:rPr>
          <w:b/>
        </w:rPr>
        <w:t xml:space="preserve"> </w:t>
      </w:r>
      <w:proofErr w:type="spellStart"/>
      <w:r w:rsidR="00A9030F">
        <w:rPr>
          <w:b/>
          <w:i/>
        </w:rPr>
        <w:t>Pseudomonas</w:t>
      </w:r>
      <w:proofErr w:type="spellEnd"/>
      <w:r w:rsidR="00A9030F">
        <w:rPr>
          <w:b/>
          <w:i/>
        </w:rPr>
        <w:t xml:space="preserve"> </w:t>
      </w:r>
      <w:proofErr w:type="spellStart"/>
      <w:r w:rsidR="00A9030F">
        <w:rPr>
          <w:b/>
          <w:i/>
        </w:rPr>
        <w:t>putida</w:t>
      </w:r>
      <w:proofErr w:type="spellEnd"/>
      <w:r w:rsidRPr="00FF6A41">
        <w:rPr>
          <w:b/>
          <w:i/>
        </w:rPr>
        <w:t xml:space="preserve"> </w:t>
      </w:r>
      <w:r w:rsidRPr="00FF6A41">
        <w:rPr>
          <w:b/>
        </w:rPr>
        <w:t>TVA8 v </w:t>
      </w:r>
      <w:proofErr w:type="spellStart"/>
      <w:r w:rsidRPr="00FF6A41">
        <w:rPr>
          <w:b/>
        </w:rPr>
        <w:t>mikrotitrační</w:t>
      </w:r>
      <w:proofErr w:type="spellEnd"/>
      <w:r w:rsidRPr="00FF6A41">
        <w:rPr>
          <w:b/>
        </w:rPr>
        <w:t xml:space="preserve"> destičce</w:t>
      </w:r>
      <w:r>
        <w:t>.</w:t>
      </w:r>
    </w:p>
    <w:p w:rsidR="00FF6A41" w:rsidRDefault="00FF6A41" w:rsidP="00FF6A41">
      <w:proofErr w:type="spellStart"/>
      <w:r>
        <w:t>Biolumiscenční</w:t>
      </w:r>
      <w:proofErr w:type="spellEnd"/>
      <w:r>
        <w:t xml:space="preserve"> </w:t>
      </w:r>
      <w:proofErr w:type="spellStart"/>
      <w:r>
        <w:t>bioreportér</w:t>
      </w:r>
      <w:proofErr w:type="spellEnd"/>
      <w:r>
        <w:t xml:space="preserve"> </w:t>
      </w:r>
      <w:proofErr w:type="spellStart"/>
      <w:r w:rsidR="00A9030F">
        <w:rPr>
          <w:i/>
        </w:rPr>
        <w:t>Pseudomonas</w:t>
      </w:r>
      <w:proofErr w:type="spellEnd"/>
      <w:r w:rsidR="00A9030F">
        <w:rPr>
          <w:i/>
        </w:rPr>
        <w:t xml:space="preserve"> </w:t>
      </w:r>
      <w:proofErr w:type="spellStart"/>
      <w:r w:rsidR="00A9030F">
        <w:rPr>
          <w:i/>
        </w:rPr>
        <w:t>putida</w:t>
      </w:r>
      <w:proofErr w:type="spellEnd"/>
      <w:r>
        <w:t xml:space="preserve"> TVA8 je geneticky upravený mikroorganismus, který produkuje bioluminiscenci v přítomnosti toluenu, benzenu a podobných látek. Detaily genetické úpravy biolu</w:t>
      </w:r>
      <w:r w:rsidR="00610D2D">
        <w:t xml:space="preserve">miniscenčních </w:t>
      </w:r>
      <w:proofErr w:type="spellStart"/>
      <w:r w:rsidR="00610D2D">
        <w:t>bioreportérů</w:t>
      </w:r>
      <w:proofErr w:type="spellEnd"/>
      <w:r w:rsidR="00610D2D">
        <w:t xml:space="preserve"> byly</w:t>
      </w:r>
      <w:r>
        <w:t xml:space="preserve"> popsány v samostatné přednášce.</w:t>
      </w:r>
    </w:p>
    <w:p w:rsidR="00610D2D" w:rsidRDefault="00610D2D" w:rsidP="00FF6A41">
      <w:r>
        <w:t>Zadání úlohy:</w:t>
      </w:r>
    </w:p>
    <w:p w:rsidR="00610D2D" w:rsidRDefault="00610D2D" w:rsidP="00610D2D">
      <w:r>
        <w:t xml:space="preserve">Změřte luminiscenční odezvu a nárůst bioluminiscenčního </w:t>
      </w:r>
      <w:proofErr w:type="spellStart"/>
      <w:r>
        <w:t>bioreportéru</w:t>
      </w:r>
      <w:proofErr w:type="spellEnd"/>
      <w:r>
        <w:t xml:space="preserve"> </w:t>
      </w:r>
      <w:proofErr w:type="spellStart"/>
      <w:r w:rsidRPr="00DD298D">
        <w:rPr>
          <w:i/>
        </w:rPr>
        <w:t>Ps</w:t>
      </w:r>
      <w:r>
        <w:rPr>
          <w:i/>
        </w:rPr>
        <w:t>e</w:t>
      </w:r>
      <w:r w:rsidRPr="00DD298D">
        <w:rPr>
          <w:i/>
        </w:rPr>
        <w:t>udomonas</w:t>
      </w:r>
      <w:proofErr w:type="spellEnd"/>
      <w:r>
        <w:t xml:space="preserve"> </w:t>
      </w:r>
      <w:proofErr w:type="spellStart"/>
      <w:r>
        <w:t>fluorescens</w:t>
      </w:r>
      <w:proofErr w:type="spellEnd"/>
      <w:r>
        <w:t xml:space="preserve"> TVA8 při koncentraci buněk 10</w:t>
      </w:r>
      <w:r>
        <w:rPr>
          <w:sz w:val="24"/>
          <w:vertAlign w:val="superscript"/>
        </w:rPr>
        <w:t>9</w:t>
      </w:r>
      <w:r>
        <w:rPr>
          <w:sz w:val="24"/>
        </w:rPr>
        <w:t>, 10</w:t>
      </w:r>
      <w:r>
        <w:rPr>
          <w:sz w:val="24"/>
          <w:vertAlign w:val="superscript"/>
        </w:rPr>
        <w:t>8</w:t>
      </w:r>
      <w:r>
        <w:rPr>
          <w:sz w:val="24"/>
        </w:rPr>
        <w:t>, 10</w:t>
      </w:r>
      <w:r>
        <w:rPr>
          <w:sz w:val="24"/>
          <w:vertAlign w:val="superscript"/>
        </w:rPr>
        <w:t>7</w:t>
      </w:r>
      <w:r>
        <w:rPr>
          <w:sz w:val="24"/>
        </w:rPr>
        <w:t xml:space="preserve"> CFU, </w:t>
      </w:r>
      <w:r>
        <w:t xml:space="preserve"> na toluen v koncentraci 0 – 0,027 g/100ml.</w:t>
      </w:r>
    </w:p>
    <w:p w:rsidR="00610D2D" w:rsidRDefault="00610D2D" w:rsidP="00FF6A41"/>
    <w:p w:rsidR="00B16E9B" w:rsidRDefault="00B16E9B" w:rsidP="00FF6A41">
      <w:r>
        <w:t>Obsah praktického cvičení:</w:t>
      </w:r>
    </w:p>
    <w:p w:rsidR="00B16E9B" w:rsidRDefault="00B16E9B" w:rsidP="00B16E9B">
      <w:pPr>
        <w:pStyle w:val="Odstavecseseznamem"/>
        <w:numPr>
          <w:ilvl w:val="0"/>
          <w:numId w:val="1"/>
        </w:numPr>
      </w:pPr>
      <w:r>
        <w:t>Seznámení s bezpečnostními předpisy pro uzavřené nakládání s geneticky upravenými mikroorganismy (GMO), platnými v laboratoři.</w:t>
      </w:r>
    </w:p>
    <w:p w:rsidR="00B16E9B" w:rsidRDefault="00993B72" w:rsidP="00993B72">
      <w:pPr>
        <w:pStyle w:val="Odstavecseseznamem"/>
        <w:numPr>
          <w:ilvl w:val="0"/>
          <w:numId w:val="1"/>
        </w:numPr>
      </w:pPr>
      <w:r>
        <w:t xml:space="preserve">Praktické seznámení s přístroji, které se budou používat: </w:t>
      </w:r>
      <w:proofErr w:type="spellStart"/>
      <w:r>
        <w:t>flow</w:t>
      </w:r>
      <w:proofErr w:type="spellEnd"/>
      <w:r>
        <w:t xml:space="preserve"> box, spektrofotometr s kyvetou, třepačka, parní sterilizátor, odstředivka,</w:t>
      </w:r>
      <w:r w:rsidR="00E91858">
        <w:t xml:space="preserve"> destičkový spektrofotometr Om</w:t>
      </w:r>
      <w:r>
        <w:t>ega</w:t>
      </w:r>
      <w:r w:rsidR="00E91858">
        <w:t>.  (Návody k přístrojům jsou přílohou</w:t>
      </w:r>
      <w:r>
        <w:t xml:space="preserve"> </w:t>
      </w:r>
      <w:r w:rsidR="00E91858">
        <w:t>zadání praktického cvičení.)</w:t>
      </w:r>
    </w:p>
    <w:p w:rsidR="00E91858" w:rsidRDefault="00993B72" w:rsidP="00993B72">
      <w:pPr>
        <w:pStyle w:val="Odstavecseseznamem"/>
        <w:numPr>
          <w:ilvl w:val="0"/>
          <w:numId w:val="1"/>
        </w:numPr>
      </w:pPr>
      <w:r>
        <w:t>Nácvik pipetování</w:t>
      </w:r>
      <w:r w:rsidR="00E91858">
        <w:t xml:space="preserve"> do destičky.</w:t>
      </w:r>
    </w:p>
    <w:p w:rsidR="00DA6E1B" w:rsidRDefault="00A42929" w:rsidP="00993B72">
      <w:pPr>
        <w:pStyle w:val="Odstavecseseznamem"/>
        <w:numPr>
          <w:ilvl w:val="0"/>
          <w:numId w:val="1"/>
        </w:numPr>
      </w:pPr>
      <w:r>
        <w:t>Příprava toluenových roztoků</w:t>
      </w:r>
      <w:r w:rsidR="00DA6E1B">
        <w:t>.</w:t>
      </w:r>
    </w:p>
    <w:p w:rsidR="00F94971" w:rsidRDefault="00FE65EF" w:rsidP="00F94971">
      <w:pPr>
        <w:pStyle w:val="Odstavecseseznamem"/>
        <w:numPr>
          <w:ilvl w:val="0"/>
          <w:numId w:val="1"/>
        </w:numPr>
        <w:spacing w:after="0"/>
      </w:pPr>
      <w:r>
        <w:t>Příprava buněk pro pipetování do destičky.</w:t>
      </w:r>
      <w:r w:rsidR="00F94971">
        <w:tab/>
      </w:r>
      <w:r w:rsidR="00F94971">
        <w:tab/>
      </w:r>
      <w:r w:rsidR="00F94971">
        <w:tab/>
      </w:r>
      <w:r w:rsidR="00F94971">
        <w:tab/>
      </w:r>
      <w:r w:rsidR="00F94971">
        <w:tab/>
      </w:r>
      <w:r w:rsidR="00F94971">
        <w:tab/>
      </w:r>
      <w:r w:rsidR="00F94971">
        <w:tab/>
      </w:r>
      <w:r w:rsidR="00610D2D">
        <w:rPr>
          <w:rFonts w:cstheme="minorHAnsi"/>
        </w:rPr>
        <w:t>*</w:t>
      </w:r>
      <w:r w:rsidRPr="00A9030F">
        <w:rPr>
          <w:color w:val="00B0F0"/>
        </w:rPr>
        <w:t xml:space="preserve">a) Měření optické </w:t>
      </w:r>
      <w:proofErr w:type="spellStart"/>
      <w:r w:rsidRPr="00A9030F">
        <w:rPr>
          <w:color w:val="00B0F0"/>
        </w:rPr>
        <w:t>density</w:t>
      </w:r>
      <w:proofErr w:type="spellEnd"/>
      <w:r w:rsidRPr="00A9030F">
        <w:rPr>
          <w:color w:val="00B0F0"/>
        </w:rPr>
        <w:t xml:space="preserve"> (OD), </w:t>
      </w:r>
    </w:p>
    <w:p w:rsidR="00F94971" w:rsidRPr="00A9030F" w:rsidRDefault="00A9030F" w:rsidP="00F94971">
      <w:pPr>
        <w:spacing w:after="0"/>
        <w:ind w:left="720" w:firstLine="696"/>
        <w:rPr>
          <w:color w:val="00B0F0"/>
        </w:rPr>
      </w:pPr>
      <w:r>
        <w:rPr>
          <w:rFonts w:cstheme="minorHAnsi"/>
          <w:color w:val="00B0F0"/>
        </w:rPr>
        <w:t>*</w:t>
      </w:r>
      <w:r w:rsidR="00FE65EF" w:rsidRPr="00A9030F">
        <w:rPr>
          <w:color w:val="00B0F0"/>
        </w:rPr>
        <w:t xml:space="preserve">b) přenesení inokula‚ do čerstvého media (1 ml do 50 ml), </w:t>
      </w:r>
    </w:p>
    <w:p w:rsidR="00F94971" w:rsidRPr="00A9030F" w:rsidRDefault="00A9030F" w:rsidP="00F94971">
      <w:pPr>
        <w:spacing w:after="0"/>
        <w:ind w:left="720" w:firstLine="696"/>
        <w:rPr>
          <w:color w:val="00B0F0"/>
        </w:rPr>
      </w:pPr>
      <w:r>
        <w:rPr>
          <w:rFonts w:cstheme="minorHAnsi"/>
          <w:color w:val="00B0F0"/>
        </w:rPr>
        <w:t>*</w:t>
      </w:r>
      <w:r w:rsidR="00FE65EF" w:rsidRPr="00A9030F">
        <w:rPr>
          <w:color w:val="00B0F0"/>
        </w:rPr>
        <w:t xml:space="preserve">c) kultivace na třepačce (cca 3 hod.), </w:t>
      </w:r>
    </w:p>
    <w:p w:rsidR="00F94971" w:rsidRDefault="00FE65EF" w:rsidP="00F94971">
      <w:pPr>
        <w:spacing w:after="0"/>
        <w:ind w:left="720" w:firstLine="696"/>
      </w:pPr>
      <w:r>
        <w:t xml:space="preserve">d) </w:t>
      </w:r>
      <w:r w:rsidR="00F37B34">
        <w:t xml:space="preserve">měření OD, </w:t>
      </w:r>
    </w:p>
    <w:p w:rsidR="00F94971" w:rsidRDefault="00F37B34" w:rsidP="00F94971">
      <w:pPr>
        <w:spacing w:after="0"/>
        <w:ind w:left="720" w:firstLine="696"/>
      </w:pPr>
      <w:r>
        <w:t xml:space="preserve">e) výpočet ředění buněk pro pipetování do destičky, </w:t>
      </w:r>
    </w:p>
    <w:p w:rsidR="00993B72" w:rsidRDefault="00F37B34" w:rsidP="00F94971">
      <w:pPr>
        <w:spacing w:after="0"/>
        <w:ind w:left="720" w:firstLine="696"/>
      </w:pPr>
      <w:r>
        <w:t xml:space="preserve">f) ředění buněk ve </w:t>
      </w:r>
      <w:proofErr w:type="spellStart"/>
      <w:r>
        <w:t>flow</w:t>
      </w:r>
      <w:proofErr w:type="spellEnd"/>
      <w:r>
        <w:t xml:space="preserve"> boxu, </w:t>
      </w:r>
      <w:r w:rsidR="00993B72">
        <w:t xml:space="preserve"> </w:t>
      </w:r>
    </w:p>
    <w:p w:rsidR="00F37B34" w:rsidRDefault="00F37B34" w:rsidP="00993B72">
      <w:pPr>
        <w:pStyle w:val="Odstavecseseznamem"/>
        <w:numPr>
          <w:ilvl w:val="0"/>
          <w:numId w:val="1"/>
        </w:numPr>
      </w:pPr>
      <w:r>
        <w:t xml:space="preserve">Pipetování medii a buněk do 96 jamkové </w:t>
      </w:r>
      <w:proofErr w:type="spellStart"/>
      <w:r>
        <w:t>mikrotitrační</w:t>
      </w:r>
      <w:proofErr w:type="spellEnd"/>
      <w:r>
        <w:t xml:space="preserve"> destičky. Pipetuje se v pořadí minerální medium</w:t>
      </w:r>
      <w:r w:rsidR="00DA6E1B">
        <w:t xml:space="preserve"> (MSM)</w:t>
      </w:r>
      <w:r>
        <w:t>, živné medium</w:t>
      </w:r>
      <w:r w:rsidR="00DA6E1B">
        <w:t xml:space="preserve"> (LB)</w:t>
      </w:r>
      <w:r>
        <w:t xml:space="preserve">, </w:t>
      </w:r>
      <w:r w:rsidR="00DA6E1B">
        <w:t xml:space="preserve">roztok toluenu, znečištěná voda, </w:t>
      </w:r>
      <w:r w:rsidR="00CC7F1E">
        <w:t>podle zadání</w:t>
      </w:r>
      <w:r w:rsidR="002E66D5">
        <w:t>.</w:t>
      </w:r>
    </w:p>
    <w:p w:rsidR="00112550" w:rsidRDefault="00112550" w:rsidP="00993B72">
      <w:pPr>
        <w:pStyle w:val="Odstavecseseznamem"/>
        <w:numPr>
          <w:ilvl w:val="0"/>
          <w:numId w:val="1"/>
        </w:numPr>
      </w:pPr>
      <w:r>
        <w:t>Překrytí destičky folii propouštějící kyslík a umístění destičky do přístroje. Spuštění přístroje.</w:t>
      </w:r>
    </w:p>
    <w:p w:rsidR="009A7270" w:rsidRDefault="00112550" w:rsidP="00993B72">
      <w:pPr>
        <w:pStyle w:val="Odstavecseseznamem"/>
        <w:numPr>
          <w:ilvl w:val="0"/>
          <w:numId w:val="1"/>
        </w:numPr>
      </w:pPr>
      <w:r>
        <w:t xml:space="preserve">Přístroj měří podle programu luminiscenci a absorbanci v každé jamce každých 15 minut </w:t>
      </w:r>
      <w:r w:rsidR="009A7270">
        <w:t>po dobu 16 hodin. Druhý den ráno se v</w:t>
      </w:r>
      <w:r w:rsidR="00210C54">
        <w:t xml:space="preserve">ýsledky stáhnou do </w:t>
      </w:r>
      <w:proofErr w:type="spellStart"/>
      <w:r w:rsidR="00210C54">
        <w:t>excelu</w:t>
      </w:r>
      <w:proofErr w:type="spellEnd"/>
      <w:r w:rsidR="00210C54">
        <w:t>, v</w:t>
      </w:r>
      <w:r w:rsidR="009A7270">
        <w:t>četně zobrazení průběhu.</w:t>
      </w:r>
      <w:r w:rsidR="008B3C5C">
        <w:t xml:space="preserve"> V tomto praktickém cvičení bude doba měření zkrácena na 4 hodiny. </w:t>
      </w:r>
    </w:p>
    <w:p w:rsidR="002E66D5" w:rsidRDefault="00F37A41" w:rsidP="00993B72">
      <w:pPr>
        <w:pStyle w:val="Odstavecseseznamem"/>
        <w:numPr>
          <w:ilvl w:val="0"/>
          <w:numId w:val="1"/>
        </w:numPr>
      </w:pPr>
      <w:r>
        <w:t>Sepsání p</w:t>
      </w:r>
      <w:r w:rsidR="009A7270">
        <w:t>rotokolu.</w:t>
      </w:r>
      <w:r w:rsidR="00112550">
        <w:t xml:space="preserve"> </w:t>
      </w:r>
    </w:p>
    <w:p w:rsidR="00A9030F" w:rsidRPr="00A9030F" w:rsidRDefault="00A9030F" w:rsidP="00A9030F">
      <w:pPr>
        <w:rPr>
          <w:color w:val="00B0F0"/>
        </w:rPr>
      </w:pPr>
      <w:r w:rsidRPr="00A9030F">
        <w:rPr>
          <w:rFonts w:cstheme="minorHAnsi"/>
          <w:color w:val="00B0F0"/>
        </w:rPr>
        <w:t>*</w:t>
      </w:r>
      <w:r>
        <w:rPr>
          <w:rFonts w:cstheme="minorHAnsi"/>
          <w:color w:val="00B0F0"/>
        </w:rPr>
        <w:t xml:space="preserve">Bude </w:t>
      </w:r>
      <w:r w:rsidR="00C919E3">
        <w:rPr>
          <w:rFonts w:cstheme="minorHAnsi"/>
          <w:color w:val="00B0F0"/>
        </w:rPr>
        <w:t xml:space="preserve">už </w:t>
      </w:r>
      <w:bookmarkStart w:id="0" w:name="_GoBack"/>
      <w:bookmarkEnd w:id="0"/>
      <w:r>
        <w:rPr>
          <w:rFonts w:cstheme="minorHAnsi"/>
          <w:color w:val="00B0F0"/>
        </w:rPr>
        <w:t>připraveno před začátkem laboratorního cvičení (nedostatek času</w:t>
      </w:r>
      <w:r w:rsidR="00610D2D">
        <w:rPr>
          <w:rFonts w:cstheme="minorHAnsi"/>
          <w:color w:val="00B0F0"/>
        </w:rPr>
        <w:t xml:space="preserve"> vzhledem ke státnímu svátku v pondělí</w:t>
      </w:r>
      <w:r>
        <w:rPr>
          <w:rFonts w:cstheme="minorHAnsi"/>
          <w:color w:val="00B0F0"/>
        </w:rPr>
        <w:t>).</w:t>
      </w:r>
    </w:p>
    <w:p w:rsidR="00FF6A41" w:rsidRDefault="00FF6A41" w:rsidP="00FF6A41"/>
    <w:p w:rsidR="00FF6A41" w:rsidRDefault="00FF6A41" w:rsidP="00FF6A41">
      <w:pPr>
        <w:jc w:val="center"/>
      </w:pPr>
    </w:p>
    <w:p w:rsidR="00FF6A41" w:rsidRDefault="00FF6A41" w:rsidP="00FF6A41">
      <w:pPr>
        <w:jc w:val="center"/>
      </w:pPr>
    </w:p>
    <w:p w:rsidR="00FF6A41" w:rsidRDefault="00FF6A41"/>
    <w:p w:rsidR="00FF6A41" w:rsidRDefault="00FF6A41"/>
    <w:sectPr w:rsidR="00F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E5BC6"/>
    <w:multiLevelType w:val="hybridMultilevel"/>
    <w:tmpl w:val="A634B6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41"/>
    <w:rsid w:val="00080E73"/>
    <w:rsid w:val="00112550"/>
    <w:rsid w:val="00210C54"/>
    <w:rsid w:val="002E66D5"/>
    <w:rsid w:val="00591612"/>
    <w:rsid w:val="00610D2D"/>
    <w:rsid w:val="008B3C5C"/>
    <w:rsid w:val="00993B72"/>
    <w:rsid w:val="009A7270"/>
    <w:rsid w:val="009E01A4"/>
    <w:rsid w:val="00A42929"/>
    <w:rsid w:val="00A9030F"/>
    <w:rsid w:val="00B16E9B"/>
    <w:rsid w:val="00C919E3"/>
    <w:rsid w:val="00CC7F1E"/>
    <w:rsid w:val="00DA6E1B"/>
    <w:rsid w:val="00E91858"/>
    <w:rsid w:val="00EB03B3"/>
    <w:rsid w:val="00F37A41"/>
    <w:rsid w:val="00F37B34"/>
    <w:rsid w:val="00F94971"/>
    <w:rsid w:val="00FE65EF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B565"/>
  <w15:chartTrackingRefBased/>
  <w15:docId w15:val="{27024600-8FAD-4339-96F4-6AD3649D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Kuncova Gabriela UCHP</dc:creator>
  <cp:keywords/>
  <dc:description/>
  <cp:lastModifiedBy>Trogl</cp:lastModifiedBy>
  <cp:revision>4</cp:revision>
  <dcterms:created xsi:type="dcterms:W3CDTF">2023-04-21T10:41:00Z</dcterms:created>
  <dcterms:modified xsi:type="dcterms:W3CDTF">2023-04-24T08:55:00Z</dcterms:modified>
</cp:coreProperties>
</file>