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131" w:rsidRDefault="00D3755E" w:rsidP="00D3755E">
      <w:pPr>
        <w:pStyle w:val="Nzev"/>
      </w:pPr>
      <w:r>
        <w:t>Zkouškové otázky 1BIOT</w:t>
      </w:r>
    </w:p>
    <w:p w:rsidR="00D3755E" w:rsidRDefault="00D3755E" w:rsidP="00D3755E">
      <w:r>
        <w:t xml:space="preserve">Student si tahá 4 otázky a má následně 15 minut na přípravu a dalších 15 minut se zkouší. Buďte proto struční, vystihněte podstatu </w:t>
      </w:r>
      <w:bookmarkStart w:id="0" w:name="_GoBack"/>
      <w:bookmarkEnd w:id="0"/>
      <w:r>
        <w:t>a základy než se ponoříte do detailů.</w:t>
      </w:r>
    </w:p>
    <w:p w:rsidR="00D3755E" w:rsidRDefault="00D3755E" w:rsidP="00D3755E">
      <w:pPr>
        <w:pStyle w:val="Odstavecseseznamem"/>
        <w:numPr>
          <w:ilvl w:val="0"/>
          <w:numId w:val="1"/>
        </w:numPr>
      </w:pPr>
      <w:r>
        <w:t>Vztah biotechnologie a životního prostředí</w:t>
      </w:r>
    </w:p>
    <w:p w:rsidR="00D3755E" w:rsidRDefault="00D3755E" w:rsidP="00D3755E">
      <w:pPr>
        <w:pStyle w:val="Odstavecseseznamem"/>
        <w:numPr>
          <w:ilvl w:val="0"/>
          <w:numId w:val="1"/>
        </w:numPr>
      </w:pPr>
      <w:r>
        <w:t>Biologický materiál využívaný v biotechnologiích, jeho úpravy</w:t>
      </w:r>
    </w:p>
    <w:p w:rsidR="00D3755E" w:rsidRDefault="00D3755E" w:rsidP="00D3755E">
      <w:pPr>
        <w:pStyle w:val="Odstavecseseznamem"/>
        <w:numPr>
          <w:ilvl w:val="0"/>
          <w:numId w:val="1"/>
        </w:numPr>
      </w:pPr>
      <w:r>
        <w:t>Vztah mezi biotechnologiemi a chemickými technologiemi</w:t>
      </w:r>
    </w:p>
    <w:p w:rsidR="00D3755E" w:rsidRDefault="00D3755E" w:rsidP="00D3755E">
      <w:pPr>
        <w:pStyle w:val="Odstavecseseznamem"/>
        <w:numPr>
          <w:ilvl w:val="0"/>
          <w:numId w:val="1"/>
        </w:numPr>
      </w:pPr>
      <w:r>
        <w:t>Rizika biotechnologií</w:t>
      </w:r>
    </w:p>
    <w:p w:rsidR="00D3755E" w:rsidRDefault="00D3755E" w:rsidP="00D3755E">
      <w:pPr>
        <w:pStyle w:val="Odstavecseseznamem"/>
        <w:numPr>
          <w:ilvl w:val="0"/>
          <w:numId w:val="1"/>
        </w:numPr>
      </w:pPr>
      <w:r>
        <w:t>Obory uplatňující biotechnologie</w:t>
      </w:r>
    </w:p>
    <w:p w:rsidR="00D3755E" w:rsidRDefault="00D3755E" w:rsidP="00D3755E">
      <w:pPr>
        <w:pStyle w:val="Odstavecseseznamem"/>
        <w:numPr>
          <w:ilvl w:val="0"/>
          <w:numId w:val="1"/>
        </w:numPr>
      </w:pPr>
      <w:r>
        <w:t xml:space="preserve">Surovinová základna biotechnologií </w:t>
      </w:r>
    </w:p>
    <w:p w:rsidR="00D3755E" w:rsidRDefault="00D3755E" w:rsidP="00D3755E">
      <w:pPr>
        <w:pStyle w:val="Odstavecseseznamem"/>
        <w:numPr>
          <w:ilvl w:val="0"/>
          <w:numId w:val="1"/>
        </w:numPr>
      </w:pPr>
      <w:r>
        <w:t>Živná média pro kultivaci mikroorganismů, obecná, selektivní</w:t>
      </w:r>
    </w:p>
    <w:p w:rsidR="00D3755E" w:rsidRDefault="00D3755E" w:rsidP="00D3755E">
      <w:pPr>
        <w:pStyle w:val="Odstavecseseznamem"/>
        <w:numPr>
          <w:ilvl w:val="0"/>
          <w:numId w:val="1"/>
        </w:numPr>
      </w:pPr>
      <w:r>
        <w:t>O</w:t>
      </w:r>
      <w:r>
        <w:t>blíbené odpadní suroviny</w:t>
      </w:r>
      <w:r>
        <w:t xml:space="preserve"> pro biotechnologie</w:t>
      </w:r>
    </w:p>
    <w:p w:rsidR="00D3755E" w:rsidRDefault="00D3755E" w:rsidP="00D3755E">
      <w:pPr>
        <w:pStyle w:val="Odstavecseseznamem"/>
        <w:numPr>
          <w:ilvl w:val="0"/>
          <w:numId w:val="1"/>
        </w:numPr>
      </w:pPr>
      <w:r>
        <w:t>Biotechnologicky významné mikroorganismy – taxonomický úvod, základní skupiny</w:t>
      </w:r>
    </w:p>
    <w:p w:rsidR="00D3755E" w:rsidRDefault="00D3755E" w:rsidP="00D3755E">
      <w:pPr>
        <w:pStyle w:val="Odstavecseseznamem"/>
        <w:numPr>
          <w:ilvl w:val="0"/>
          <w:numId w:val="1"/>
        </w:numPr>
      </w:pPr>
      <w:r>
        <w:t>Biotechnologicky významné kvasinky</w:t>
      </w:r>
    </w:p>
    <w:p w:rsidR="00D3755E" w:rsidRDefault="00D3755E" w:rsidP="00D3755E">
      <w:pPr>
        <w:pStyle w:val="Odstavecseseznamem"/>
        <w:numPr>
          <w:ilvl w:val="0"/>
          <w:numId w:val="1"/>
        </w:numPr>
      </w:pPr>
      <w:r>
        <w:t>Biotechnologicky významné plísně</w:t>
      </w:r>
    </w:p>
    <w:p w:rsidR="00B96F3A" w:rsidRDefault="00B96F3A" w:rsidP="00D3755E">
      <w:pPr>
        <w:pStyle w:val="Odstavecseseznamem"/>
        <w:numPr>
          <w:ilvl w:val="0"/>
          <w:numId w:val="1"/>
        </w:numPr>
      </w:pPr>
      <w:r>
        <w:t xml:space="preserve">Biotechnologicky významné </w:t>
      </w:r>
      <w:proofErr w:type="spellStart"/>
      <w:r>
        <w:t>proteobakterie</w:t>
      </w:r>
      <w:proofErr w:type="spellEnd"/>
    </w:p>
    <w:p w:rsidR="00D3755E" w:rsidRDefault="00D3755E" w:rsidP="00D3755E">
      <w:pPr>
        <w:pStyle w:val="Odstavecseseznamem"/>
        <w:numPr>
          <w:ilvl w:val="0"/>
          <w:numId w:val="1"/>
        </w:numPr>
      </w:pPr>
      <w:r>
        <w:t xml:space="preserve">Biotechnologicky významné </w:t>
      </w:r>
      <w:proofErr w:type="spellStart"/>
      <w:r w:rsidR="00B96F3A">
        <w:t>grampozitivní</w:t>
      </w:r>
      <w:proofErr w:type="spellEnd"/>
      <w:r w:rsidR="00B96F3A">
        <w:t xml:space="preserve"> bakterie (</w:t>
      </w:r>
      <w:proofErr w:type="spellStart"/>
      <w:r w:rsidR="00B96F3A">
        <w:t>Firmicutes</w:t>
      </w:r>
      <w:proofErr w:type="spellEnd"/>
      <w:r w:rsidR="00B96F3A">
        <w:t>)</w:t>
      </w:r>
    </w:p>
    <w:p w:rsidR="00B96F3A" w:rsidRDefault="00B96F3A" w:rsidP="00D3755E">
      <w:pPr>
        <w:pStyle w:val="Odstavecseseznamem"/>
        <w:numPr>
          <w:ilvl w:val="0"/>
          <w:numId w:val="1"/>
        </w:numPr>
      </w:pPr>
      <w:r>
        <w:t xml:space="preserve">Biotechnologicky významné </w:t>
      </w:r>
      <w:proofErr w:type="spellStart"/>
      <w:r>
        <w:t>aktinobakterie</w:t>
      </w:r>
      <w:proofErr w:type="spellEnd"/>
    </w:p>
    <w:p w:rsidR="00B96F3A" w:rsidRDefault="00B96F3A" w:rsidP="00D3755E">
      <w:pPr>
        <w:pStyle w:val="Odstavecseseznamem"/>
        <w:numPr>
          <w:ilvl w:val="0"/>
          <w:numId w:val="1"/>
        </w:numPr>
      </w:pPr>
      <w:r>
        <w:t>Sinice a jejich biotechnologický potenciál</w:t>
      </w:r>
    </w:p>
    <w:p w:rsidR="00B96F3A" w:rsidRDefault="00B96F3A" w:rsidP="00D3755E">
      <w:pPr>
        <w:pStyle w:val="Odstavecseseznamem"/>
        <w:numPr>
          <w:ilvl w:val="0"/>
          <w:numId w:val="1"/>
        </w:numPr>
      </w:pPr>
      <w:r>
        <w:t>Základní principy energetiky organismů</w:t>
      </w:r>
    </w:p>
    <w:p w:rsidR="00B96F3A" w:rsidRDefault="00B96F3A" w:rsidP="00D3755E">
      <w:pPr>
        <w:pStyle w:val="Odstavecseseznamem"/>
        <w:numPr>
          <w:ilvl w:val="0"/>
          <w:numId w:val="1"/>
        </w:numPr>
      </w:pPr>
      <w:r>
        <w:t>Výživa mikroorganismů – C, N, O</w:t>
      </w:r>
    </w:p>
    <w:p w:rsidR="00B96F3A" w:rsidRDefault="00B96F3A" w:rsidP="00D3755E">
      <w:pPr>
        <w:pStyle w:val="Odstavecseseznamem"/>
        <w:numPr>
          <w:ilvl w:val="0"/>
          <w:numId w:val="1"/>
        </w:numPr>
      </w:pPr>
      <w:r>
        <w:t>Antibiotika</w:t>
      </w:r>
    </w:p>
    <w:p w:rsidR="00B96F3A" w:rsidRDefault="00B96F3A" w:rsidP="00D3755E">
      <w:pPr>
        <w:pStyle w:val="Odstavecseseznamem"/>
        <w:numPr>
          <w:ilvl w:val="0"/>
          <w:numId w:val="1"/>
        </w:numPr>
      </w:pPr>
      <w:r>
        <w:t>Koloběh C a O</w:t>
      </w:r>
    </w:p>
    <w:p w:rsidR="00B96F3A" w:rsidRDefault="00B96F3A" w:rsidP="00D3755E">
      <w:pPr>
        <w:pStyle w:val="Odstavecseseznamem"/>
        <w:numPr>
          <w:ilvl w:val="0"/>
          <w:numId w:val="1"/>
        </w:numPr>
      </w:pPr>
      <w:r>
        <w:t>Koloběh N</w:t>
      </w:r>
    </w:p>
    <w:p w:rsidR="00B96F3A" w:rsidRDefault="00B96F3A" w:rsidP="00D3755E">
      <w:pPr>
        <w:pStyle w:val="Odstavecseseznamem"/>
        <w:numPr>
          <w:ilvl w:val="0"/>
          <w:numId w:val="1"/>
        </w:numPr>
      </w:pPr>
      <w:r>
        <w:t>Koloběh S</w:t>
      </w:r>
    </w:p>
    <w:p w:rsidR="00B96F3A" w:rsidRDefault="00B96F3A" w:rsidP="00B96F3A">
      <w:pPr>
        <w:pStyle w:val="Odstavecseseznamem"/>
        <w:numPr>
          <w:ilvl w:val="0"/>
          <w:numId w:val="1"/>
        </w:numPr>
      </w:pPr>
      <w:r>
        <w:t>Růstová křivka mikroorganismů, význam jednotlivých fází</w:t>
      </w:r>
    </w:p>
    <w:p w:rsidR="00B96F3A" w:rsidRDefault="00B96F3A" w:rsidP="00D3755E">
      <w:pPr>
        <w:pStyle w:val="Odstavecseseznamem"/>
        <w:numPr>
          <w:ilvl w:val="0"/>
          <w:numId w:val="1"/>
        </w:numPr>
      </w:pPr>
      <w:r>
        <w:t>Fermentace obecně – biochemické pozadí, zdroje, provedení</w:t>
      </w:r>
    </w:p>
    <w:p w:rsidR="00B96F3A" w:rsidRDefault="00B96F3A" w:rsidP="00D3755E">
      <w:pPr>
        <w:pStyle w:val="Odstavecseseznamem"/>
        <w:numPr>
          <w:ilvl w:val="0"/>
          <w:numId w:val="1"/>
        </w:numPr>
      </w:pPr>
      <w:r>
        <w:t xml:space="preserve"> Alkoholové kvašení a jeho využití</w:t>
      </w:r>
    </w:p>
    <w:p w:rsidR="00B96F3A" w:rsidRDefault="00B96F3A" w:rsidP="00D3755E">
      <w:pPr>
        <w:pStyle w:val="Odstavecseseznamem"/>
        <w:numPr>
          <w:ilvl w:val="0"/>
          <w:numId w:val="1"/>
        </w:numPr>
      </w:pPr>
      <w:r>
        <w:t>Mléčné kvašení a jeho využití</w:t>
      </w:r>
    </w:p>
    <w:p w:rsidR="00B96F3A" w:rsidRDefault="00443A5B" w:rsidP="00D3755E">
      <w:pPr>
        <w:pStyle w:val="Odstavecseseznamem"/>
        <w:numPr>
          <w:ilvl w:val="0"/>
          <w:numId w:val="1"/>
        </w:numPr>
      </w:pPr>
      <w:r>
        <w:t>Rozmnožování organismů, buněčný cyklus</w:t>
      </w:r>
    </w:p>
    <w:p w:rsidR="00443A5B" w:rsidRDefault="00443A5B" w:rsidP="00443A5B">
      <w:pPr>
        <w:pStyle w:val="Odstavecseseznamem"/>
        <w:numPr>
          <w:ilvl w:val="0"/>
          <w:numId w:val="1"/>
        </w:numPr>
      </w:pPr>
      <w:r>
        <w:t>Růstová křivka mikroorganismů, význam jednotlivých fází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Generační doba, specifická růstová rychlost, výpočet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Pohlavní rozmnožování a význam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proofErr w:type="spellStart"/>
      <w:r>
        <w:t>Monodův</w:t>
      </w:r>
      <w:proofErr w:type="spellEnd"/>
      <w:r>
        <w:t xml:space="preserve"> vztah a jeho význam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 xml:space="preserve">Vsádková a </w:t>
      </w:r>
      <w:proofErr w:type="spellStart"/>
      <w:r>
        <w:t>fed-batch</w:t>
      </w:r>
      <w:proofErr w:type="spellEnd"/>
      <w:r>
        <w:t xml:space="preserve"> kultivace mikroorganismů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Kontinuální kultivace mikroorganismů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Genetické manipulace cílené a náhodné, význam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Geneticky modifikované organismy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Mutace a mutageny, reparace DNA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Genetické inženýrství - úvod, metody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Enzymy využívané při genetických manipulacích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Imobilizace biologického materiálu – způsoby, význam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Výroba octa a kyseliny citrónové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lastRenderedPageBreak/>
        <w:t>Produkce aminokyselin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Vitamíny a jejich produkce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Významné polysacharidy a jejich výroba</w:t>
      </w:r>
    </w:p>
    <w:p w:rsidR="00443A5B" w:rsidRDefault="00EC37B5" w:rsidP="00D3755E">
      <w:pPr>
        <w:pStyle w:val="Odstavecseseznamem"/>
        <w:numPr>
          <w:ilvl w:val="0"/>
          <w:numId w:val="1"/>
        </w:numPr>
      </w:pPr>
      <w:r>
        <w:t xml:space="preserve">Biodegradace a </w:t>
      </w:r>
      <w:proofErr w:type="spellStart"/>
      <w:r>
        <w:t>biorem</w:t>
      </w:r>
      <w:r w:rsidR="00443A5B">
        <w:t>ediace</w:t>
      </w:r>
      <w:proofErr w:type="spellEnd"/>
      <w:r w:rsidR="00443A5B">
        <w:t xml:space="preserve"> – základy, principy</w:t>
      </w:r>
    </w:p>
    <w:p w:rsidR="00443A5B" w:rsidRDefault="00443A5B" w:rsidP="00D3755E">
      <w:pPr>
        <w:pStyle w:val="Odstavecseseznamem"/>
        <w:numPr>
          <w:ilvl w:val="0"/>
          <w:numId w:val="1"/>
        </w:numPr>
      </w:pPr>
      <w:r>
        <w:t>Perzistentní organické polutanty a jejich odbourávání</w:t>
      </w:r>
    </w:p>
    <w:p w:rsidR="00443A5B" w:rsidRDefault="00EC37B5" w:rsidP="00D3755E">
      <w:pPr>
        <w:pStyle w:val="Odstavecseseznamem"/>
        <w:numPr>
          <w:ilvl w:val="0"/>
          <w:numId w:val="1"/>
        </w:numPr>
      </w:pPr>
      <w:r>
        <w:t>Významné biodegradační mikroorganismy</w:t>
      </w:r>
    </w:p>
    <w:p w:rsidR="00EC37B5" w:rsidRDefault="00EC37B5" w:rsidP="00D3755E">
      <w:pPr>
        <w:pStyle w:val="Odstavecseseznamem"/>
        <w:numPr>
          <w:ilvl w:val="0"/>
          <w:numId w:val="1"/>
        </w:numPr>
      </w:pPr>
      <w:r>
        <w:t xml:space="preserve">Biodegradační dráhy polutantů obecně, </w:t>
      </w:r>
      <w:proofErr w:type="spellStart"/>
      <w:r>
        <w:t>kometabolismus</w:t>
      </w:r>
      <w:proofErr w:type="spellEnd"/>
    </w:p>
    <w:p w:rsidR="00EC37B5" w:rsidRDefault="00EC37B5" w:rsidP="00D3755E">
      <w:pPr>
        <w:pStyle w:val="Odstavecseseznamem"/>
        <w:numPr>
          <w:ilvl w:val="0"/>
          <w:numId w:val="1"/>
        </w:numPr>
      </w:pPr>
      <w:r>
        <w:t>Biodegradace alifatických uhlovodíků</w:t>
      </w:r>
    </w:p>
    <w:p w:rsidR="00EC37B5" w:rsidRDefault="00EC37B5" w:rsidP="00D3755E">
      <w:pPr>
        <w:pStyle w:val="Odstavecseseznamem"/>
        <w:numPr>
          <w:ilvl w:val="0"/>
          <w:numId w:val="1"/>
        </w:numPr>
      </w:pPr>
      <w:r>
        <w:t>Biodegradace aromatických uhlovodíků</w:t>
      </w:r>
    </w:p>
    <w:p w:rsidR="005F5694" w:rsidRDefault="005F5694" w:rsidP="00D3755E">
      <w:pPr>
        <w:pStyle w:val="Odstavecseseznamem"/>
        <w:numPr>
          <w:ilvl w:val="0"/>
          <w:numId w:val="1"/>
        </w:numPr>
      </w:pPr>
      <w:r>
        <w:t xml:space="preserve">Biodegradace chlorovaných </w:t>
      </w:r>
      <w:proofErr w:type="spellStart"/>
      <w:r>
        <w:t>ethenů</w:t>
      </w:r>
      <w:proofErr w:type="spellEnd"/>
    </w:p>
    <w:p w:rsidR="005F5694" w:rsidRDefault="005F5694" w:rsidP="00D3755E">
      <w:pPr>
        <w:pStyle w:val="Odstavecseseznamem"/>
        <w:numPr>
          <w:ilvl w:val="0"/>
          <w:numId w:val="1"/>
        </w:numPr>
      </w:pPr>
      <w:r>
        <w:t>Biodegradace PCB</w:t>
      </w:r>
    </w:p>
    <w:p w:rsidR="005F5694" w:rsidRDefault="005F5694" w:rsidP="00D3755E">
      <w:pPr>
        <w:pStyle w:val="Odstavecseseznamem"/>
        <w:numPr>
          <w:ilvl w:val="0"/>
          <w:numId w:val="1"/>
        </w:numPr>
      </w:pPr>
      <w:r>
        <w:t>Biologická dostupnost v biodegradacích</w:t>
      </w:r>
    </w:p>
    <w:p w:rsidR="005F5694" w:rsidRDefault="005F5694" w:rsidP="00D3755E">
      <w:pPr>
        <w:pStyle w:val="Odstavecseseznamem"/>
        <w:numPr>
          <w:ilvl w:val="0"/>
          <w:numId w:val="1"/>
        </w:numPr>
      </w:pPr>
      <w:proofErr w:type="spellStart"/>
      <w:r>
        <w:t>Bioremediace</w:t>
      </w:r>
      <w:proofErr w:type="spellEnd"/>
      <w:r>
        <w:t xml:space="preserve"> </w:t>
      </w:r>
      <w:r>
        <w:rPr>
          <w:i/>
        </w:rPr>
        <w:t>in-</w:t>
      </w:r>
      <w:proofErr w:type="spellStart"/>
      <w:r>
        <w:rPr>
          <w:i/>
        </w:rPr>
        <w:t>situ</w:t>
      </w:r>
      <w:proofErr w:type="spellEnd"/>
      <w:r>
        <w:rPr>
          <w:i/>
        </w:rPr>
        <w:t xml:space="preserve"> </w:t>
      </w:r>
      <w:r>
        <w:t xml:space="preserve">a </w:t>
      </w:r>
      <w:r>
        <w:rPr>
          <w:i/>
        </w:rPr>
        <w:t>ex-</w:t>
      </w:r>
      <w:proofErr w:type="spellStart"/>
      <w:r>
        <w:rPr>
          <w:i/>
        </w:rPr>
        <w:t>situ</w:t>
      </w:r>
      <w:proofErr w:type="spellEnd"/>
      <w:r>
        <w:t xml:space="preserve">, </w:t>
      </w:r>
      <w:proofErr w:type="spellStart"/>
      <w:r>
        <w:t>bioaugmentace</w:t>
      </w:r>
      <w:proofErr w:type="spellEnd"/>
      <w:r>
        <w:t xml:space="preserve">, </w:t>
      </w:r>
      <w:proofErr w:type="spellStart"/>
      <w:r>
        <w:t>biostimulace</w:t>
      </w:r>
      <w:proofErr w:type="spellEnd"/>
    </w:p>
    <w:p w:rsidR="005F5694" w:rsidRDefault="005F5694" w:rsidP="00D3755E">
      <w:pPr>
        <w:pStyle w:val="Odstavecseseznamem"/>
        <w:numPr>
          <w:ilvl w:val="0"/>
          <w:numId w:val="1"/>
        </w:numPr>
      </w:pPr>
      <w:r>
        <w:t xml:space="preserve">Analytické nástroje pro hodnocení </w:t>
      </w:r>
      <w:proofErr w:type="spellStart"/>
      <w:r>
        <w:t>bioremediačních</w:t>
      </w:r>
      <w:proofErr w:type="spellEnd"/>
      <w:r>
        <w:t xml:space="preserve"> zásahů</w:t>
      </w:r>
    </w:p>
    <w:p w:rsidR="005F5694" w:rsidRDefault="005F5694" w:rsidP="00D3755E">
      <w:pPr>
        <w:pStyle w:val="Odstavecseseznamem"/>
        <w:numPr>
          <w:ilvl w:val="0"/>
          <w:numId w:val="1"/>
        </w:numPr>
      </w:pPr>
      <w:proofErr w:type="spellStart"/>
      <w:r>
        <w:t>Bioreportéry</w:t>
      </w:r>
      <w:proofErr w:type="spellEnd"/>
      <w:r>
        <w:t xml:space="preserve"> v biodegradacích a </w:t>
      </w:r>
      <w:proofErr w:type="spellStart"/>
      <w:r>
        <w:t>bioanalytice</w:t>
      </w:r>
      <w:proofErr w:type="spellEnd"/>
    </w:p>
    <w:p w:rsidR="005F5694" w:rsidRDefault="00014A27" w:rsidP="00D3755E">
      <w:pPr>
        <w:pStyle w:val="Odstavecseseznamem"/>
        <w:numPr>
          <w:ilvl w:val="0"/>
          <w:numId w:val="1"/>
        </w:numPr>
      </w:pPr>
      <w:r>
        <w:t>Samočištění vody</w:t>
      </w:r>
    </w:p>
    <w:p w:rsidR="00014A27" w:rsidRDefault="00014A27" w:rsidP="00D3755E">
      <w:pPr>
        <w:pStyle w:val="Odstavecseseznamem"/>
        <w:numPr>
          <w:ilvl w:val="0"/>
          <w:numId w:val="1"/>
        </w:numPr>
      </w:pPr>
      <w:r>
        <w:t>Biologické odstraňování dusíkatých látek z odpadních vod</w:t>
      </w:r>
    </w:p>
    <w:p w:rsidR="00014A27" w:rsidRDefault="00014A27" w:rsidP="00D3755E">
      <w:pPr>
        <w:pStyle w:val="Odstavecseseznamem"/>
        <w:numPr>
          <w:ilvl w:val="0"/>
          <w:numId w:val="1"/>
        </w:numPr>
      </w:pPr>
      <w:r>
        <w:t>Kompostování</w:t>
      </w:r>
    </w:p>
    <w:p w:rsidR="00014A27" w:rsidRDefault="00014A27" w:rsidP="00D3755E">
      <w:pPr>
        <w:pStyle w:val="Odstavecseseznamem"/>
        <w:numPr>
          <w:ilvl w:val="0"/>
          <w:numId w:val="1"/>
        </w:numPr>
      </w:pPr>
      <w:r>
        <w:t>Anaerobní digesce</w:t>
      </w:r>
    </w:p>
    <w:p w:rsidR="00014A27" w:rsidRDefault="00014A27" w:rsidP="00D3755E">
      <w:pPr>
        <w:pStyle w:val="Odstavecseseznamem"/>
        <w:numPr>
          <w:ilvl w:val="0"/>
          <w:numId w:val="1"/>
        </w:numPr>
      </w:pPr>
      <w:proofErr w:type="spellStart"/>
      <w:r>
        <w:t>Biometalurgie</w:t>
      </w:r>
      <w:proofErr w:type="spellEnd"/>
    </w:p>
    <w:p w:rsidR="00014A27" w:rsidRDefault="00014A27" w:rsidP="00D3755E">
      <w:pPr>
        <w:pStyle w:val="Odstavecseseznamem"/>
        <w:numPr>
          <w:ilvl w:val="0"/>
          <w:numId w:val="1"/>
        </w:numPr>
      </w:pPr>
      <w:r>
        <w:t>Bioreaktory</w:t>
      </w:r>
    </w:p>
    <w:p w:rsidR="00014A27" w:rsidRDefault="00014A27" w:rsidP="00D3755E">
      <w:pPr>
        <w:pStyle w:val="Odstavecseseznamem"/>
        <w:numPr>
          <w:ilvl w:val="0"/>
          <w:numId w:val="1"/>
        </w:numPr>
      </w:pPr>
      <w:r>
        <w:t>Míchání, proudění a aerace v bioreaktorech</w:t>
      </w:r>
    </w:p>
    <w:p w:rsidR="00014A27" w:rsidRDefault="00014A27" w:rsidP="00D3755E">
      <w:pPr>
        <w:pStyle w:val="Odstavecseseznamem"/>
        <w:numPr>
          <w:ilvl w:val="0"/>
          <w:numId w:val="1"/>
        </w:numPr>
      </w:pPr>
      <w:proofErr w:type="spellStart"/>
      <w:r>
        <w:t>Biofilmy</w:t>
      </w:r>
      <w:proofErr w:type="spellEnd"/>
      <w:r>
        <w:t xml:space="preserve"> a </w:t>
      </w:r>
      <w:proofErr w:type="spellStart"/>
      <w:r>
        <w:t>biofilmové</w:t>
      </w:r>
      <w:proofErr w:type="spellEnd"/>
      <w:r>
        <w:t xml:space="preserve"> reaktory</w:t>
      </w:r>
    </w:p>
    <w:p w:rsidR="00014A27" w:rsidRDefault="00014A27" w:rsidP="00D3755E">
      <w:pPr>
        <w:pStyle w:val="Odstavecseseznamem"/>
        <w:numPr>
          <w:ilvl w:val="0"/>
          <w:numId w:val="1"/>
        </w:numPr>
      </w:pPr>
      <w:r>
        <w:t>Monitorování a řízení biotechnologického procesu</w:t>
      </w:r>
    </w:p>
    <w:p w:rsidR="00014A27" w:rsidRDefault="00977009" w:rsidP="00D3755E">
      <w:pPr>
        <w:pStyle w:val="Odstavecseseznamem"/>
        <w:numPr>
          <w:ilvl w:val="0"/>
          <w:numId w:val="1"/>
        </w:numPr>
      </w:pPr>
      <w:r>
        <w:t>Biotechnologické využití živočišných buněk</w:t>
      </w:r>
    </w:p>
    <w:p w:rsidR="00977009" w:rsidRDefault="00977009" w:rsidP="00D3755E">
      <w:pPr>
        <w:pStyle w:val="Odstavecseseznamem"/>
        <w:numPr>
          <w:ilvl w:val="0"/>
          <w:numId w:val="1"/>
        </w:numPr>
      </w:pPr>
      <w:r>
        <w:t>Biotechnologické využití rostlinných buněk</w:t>
      </w:r>
    </w:p>
    <w:p w:rsidR="00977009" w:rsidRDefault="00977009" w:rsidP="00977009">
      <w:pPr>
        <w:pStyle w:val="Odstavecseseznamem"/>
        <w:numPr>
          <w:ilvl w:val="0"/>
          <w:numId w:val="1"/>
        </w:numPr>
      </w:pPr>
      <w:r>
        <w:t>Produkce a využití amyláz a glukosidáz</w:t>
      </w:r>
    </w:p>
    <w:p w:rsidR="00977009" w:rsidRDefault="00977009" w:rsidP="00D3755E">
      <w:pPr>
        <w:pStyle w:val="Odstavecseseznamem"/>
        <w:numPr>
          <w:ilvl w:val="0"/>
          <w:numId w:val="1"/>
        </w:numPr>
      </w:pPr>
      <w:r>
        <w:t>Produkce a využití proteáz</w:t>
      </w:r>
    </w:p>
    <w:p w:rsidR="00977009" w:rsidRDefault="00977009" w:rsidP="00977009">
      <w:pPr>
        <w:pStyle w:val="Odstavecseseznamem"/>
        <w:numPr>
          <w:ilvl w:val="0"/>
          <w:numId w:val="1"/>
        </w:numPr>
      </w:pPr>
      <w:r>
        <w:t>Produkce a využití celuláz</w:t>
      </w:r>
    </w:p>
    <w:p w:rsidR="00977009" w:rsidRDefault="00977009" w:rsidP="00977009">
      <w:pPr>
        <w:pStyle w:val="Odstavecseseznamem"/>
        <w:numPr>
          <w:ilvl w:val="0"/>
          <w:numId w:val="1"/>
        </w:numPr>
      </w:pPr>
      <w:proofErr w:type="spellStart"/>
      <w:r>
        <w:t>Bioanalytické</w:t>
      </w:r>
      <w:proofErr w:type="spellEnd"/>
      <w:r>
        <w:t xml:space="preserve"> postupy – základní principy</w:t>
      </w:r>
    </w:p>
    <w:p w:rsidR="00977009" w:rsidRPr="00D3755E" w:rsidRDefault="00977009" w:rsidP="00977009">
      <w:pPr>
        <w:pStyle w:val="Odstavecseseznamem"/>
        <w:numPr>
          <w:ilvl w:val="0"/>
          <w:numId w:val="1"/>
        </w:numPr>
      </w:pPr>
      <w:proofErr w:type="spellStart"/>
      <w:r>
        <w:t>Biosenzory</w:t>
      </w:r>
      <w:proofErr w:type="spellEnd"/>
    </w:p>
    <w:sectPr w:rsidR="00977009" w:rsidRPr="00D37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036F3"/>
    <w:multiLevelType w:val="hybridMultilevel"/>
    <w:tmpl w:val="E14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F8"/>
    <w:rsid w:val="00014A27"/>
    <w:rsid w:val="000C6FF8"/>
    <w:rsid w:val="00443A5B"/>
    <w:rsid w:val="005F5694"/>
    <w:rsid w:val="00977009"/>
    <w:rsid w:val="00B96F3A"/>
    <w:rsid w:val="00CA2131"/>
    <w:rsid w:val="00D3755E"/>
    <w:rsid w:val="00EC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375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37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D375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D375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37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D37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trogl</dc:creator>
  <cp:keywords/>
  <dc:description/>
  <cp:lastModifiedBy>trogl</cp:lastModifiedBy>
  <cp:revision>3</cp:revision>
  <dcterms:created xsi:type="dcterms:W3CDTF">2014-05-14T07:19:00Z</dcterms:created>
  <dcterms:modified xsi:type="dcterms:W3CDTF">2014-05-14T14:16:00Z</dcterms:modified>
</cp:coreProperties>
</file>